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D5" w:rsidRPr="003B4C53" w:rsidRDefault="003B4C53" w:rsidP="006F422F">
      <w:pPr>
        <w:spacing w:before="120" w:after="0" w:line="240" w:lineRule="auto"/>
        <w:jc w:val="center"/>
        <w:rPr>
          <w:rFonts w:ascii="Times New Roman" w:hAnsi="Times New Roman" w:cs="Times New Roman"/>
          <w:b/>
          <w:sz w:val="24"/>
          <w:szCs w:val="24"/>
        </w:rPr>
      </w:pPr>
      <w:r w:rsidRPr="003B4C53">
        <w:rPr>
          <w:rFonts w:ascii="Times New Roman" w:hAnsi="Times New Roman" w:cs="Times New Roman"/>
          <w:b/>
          <w:sz w:val="24"/>
          <w:szCs w:val="24"/>
        </w:rPr>
        <w:t>Наименова</w:t>
      </w:r>
      <w:r>
        <w:rPr>
          <w:rFonts w:ascii="Times New Roman" w:hAnsi="Times New Roman" w:cs="Times New Roman"/>
          <w:b/>
          <w:sz w:val="24"/>
          <w:szCs w:val="24"/>
        </w:rPr>
        <w:t xml:space="preserve">ние </w:t>
      </w:r>
      <w:r w:rsidRPr="003B4C53">
        <w:rPr>
          <w:rFonts w:ascii="Times New Roman" w:hAnsi="Times New Roman" w:cs="Times New Roman"/>
          <w:b/>
          <w:sz w:val="24"/>
          <w:szCs w:val="24"/>
        </w:rPr>
        <w:t>на регистъра</w:t>
      </w:r>
    </w:p>
    <w:p w:rsidR="003B4C53" w:rsidRPr="003B4C53" w:rsidRDefault="003B4C53" w:rsidP="006F422F">
      <w:pPr>
        <w:spacing w:before="120" w:after="0" w:line="240" w:lineRule="auto"/>
        <w:jc w:val="center"/>
        <w:rPr>
          <w:rFonts w:ascii="Times New Roman" w:hAnsi="Times New Roman" w:cs="Times New Roman"/>
          <w:b/>
          <w:sz w:val="24"/>
          <w:szCs w:val="24"/>
        </w:rPr>
      </w:pPr>
      <w:r w:rsidRPr="003B4C53">
        <w:rPr>
          <w:rFonts w:ascii="Times New Roman" w:hAnsi="Times New Roman" w:cs="Times New Roman"/>
          <w:b/>
          <w:sz w:val="24"/>
          <w:szCs w:val="24"/>
        </w:rPr>
        <w:t>„ДЕЦА И ВЪЗРАСТНИ В ТРАНСГРАНИЧНА СИТУАЦИЯ“</w:t>
      </w:r>
    </w:p>
    <w:p w:rsidR="00B96AD3" w:rsidRDefault="00B96AD3" w:rsidP="006F422F">
      <w:pPr>
        <w:spacing w:before="120" w:after="0" w:line="240" w:lineRule="auto"/>
        <w:jc w:val="both"/>
        <w:rPr>
          <w:rFonts w:ascii="Times New Roman" w:hAnsi="Times New Roman" w:cs="Times New Roman"/>
          <w:b/>
          <w:sz w:val="24"/>
          <w:szCs w:val="24"/>
        </w:rPr>
      </w:pPr>
    </w:p>
    <w:p w:rsidR="006F422F" w:rsidRDefault="00C4766C" w:rsidP="006F422F">
      <w:pPr>
        <w:spacing w:before="120" w:after="0" w:line="240" w:lineRule="auto"/>
        <w:jc w:val="both"/>
        <w:rPr>
          <w:rFonts w:ascii="Times New Roman" w:hAnsi="Times New Roman" w:cs="Times New Roman"/>
          <w:sz w:val="24"/>
          <w:szCs w:val="24"/>
        </w:rPr>
      </w:pPr>
      <w:r w:rsidRPr="00C4766C">
        <w:rPr>
          <w:rFonts w:ascii="Times New Roman" w:hAnsi="Times New Roman" w:cs="Times New Roman"/>
          <w:sz w:val="24"/>
          <w:szCs w:val="24"/>
        </w:rPr>
        <w:t xml:space="preserve">Фондация „Международна социална служба – България“ </w:t>
      </w:r>
      <w:r w:rsidRPr="00C4766C">
        <w:rPr>
          <w:rFonts w:ascii="Times New Roman" w:hAnsi="Times New Roman" w:cs="Times New Roman"/>
          <w:sz w:val="24"/>
          <w:szCs w:val="24"/>
          <w:lang w:val="en-US"/>
        </w:rPr>
        <w:t>(</w:t>
      </w:r>
      <w:r w:rsidRPr="00C4766C">
        <w:rPr>
          <w:rFonts w:ascii="Times New Roman" w:hAnsi="Times New Roman" w:cs="Times New Roman"/>
          <w:sz w:val="24"/>
          <w:szCs w:val="24"/>
        </w:rPr>
        <w:t>наричана по-долу МСС – България</w:t>
      </w:r>
      <w:r w:rsidRPr="00C4766C">
        <w:rPr>
          <w:rFonts w:ascii="Times New Roman" w:hAnsi="Times New Roman" w:cs="Times New Roman"/>
          <w:sz w:val="24"/>
          <w:szCs w:val="24"/>
          <w:lang w:val="en-US"/>
        </w:rPr>
        <w:t xml:space="preserve">) </w:t>
      </w:r>
      <w:r w:rsidRPr="00C4766C">
        <w:rPr>
          <w:rFonts w:ascii="Times New Roman" w:hAnsi="Times New Roman" w:cs="Times New Roman"/>
          <w:sz w:val="24"/>
          <w:szCs w:val="24"/>
        </w:rPr>
        <w:t xml:space="preserve">работи по случаи на деца и семейства в трансгранична ситуация </w:t>
      </w:r>
      <w:r w:rsidRPr="00C4766C">
        <w:rPr>
          <w:rFonts w:ascii="Times New Roman" w:hAnsi="Times New Roman" w:cs="Times New Roman"/>
          <w:sz w:val="24"/>
          <w:szCs w:val="24"/>
          <w:lang w:val="en-US"/>
        </w:rPr>
        <w:t>(</w:t>
      </w:r>
      <w:r w:rsidRPr="00C4766C">
        <w:rPr>
          <w:rFonts w:ascii="Times New Roman" w:hAnsi="Times New Roman" w:cs="Times New Roman"/>
          <w:sz w:val="24"/>
          <w:szCs w:val="24"/>
        </w:rPr>
        <w:t>т.нар. международни случаи</w:t>
      </w:r>
      <w:r w:rsidRPr="00C4766C">
        <w:rPr>
          <w:rFonts w:ascii="Times New Roman" w:hAnsi="Times New Roman" w:cs="Times New Roman"/>
          <w:sz w:val="24"/>
          <w:szCs w:val="24"/>
          <w:lang w:val="en-US"/>
        </w:rPr>
        <w:t>)</w:t>
      </w:r>
      <w:r w:rsidRPr="00C4766C">
        <w:rPr>
          <w:rFonts w:ascii="Times New Roman" w:hAnsi="Times New Roman" w:cs="Times New Roman"/>
          <w:sz w:val="24"/>
          <w:szCs w:val="24"/>
        </w:rPr>
        <w:t xml:space="preserve"> като член на мрежата на Международна социална служба</w:t>
      </w:r>
      <w:r w:rsidRPr="00C4766C">
        <w:rPr>
          <w:rFonts w:ascii="Times New Roman" w:hAnsi="Times New Roman" w:cs="Times New Roman"/>
          <w:sz w:val="24"/>
          <w:szCs w:val="24"/>
          <w:vertAlign w:val="superscript"/>
        </w:rPr>
        <w:footnoteReference w:id="1"/>
      </w:r>
      <w:r>
        <w:rPr>
          <w:rFonts w:ascii="Times New Roman" w:hAnsi="Times New Roman" w:cs="Times New Roman"/>
          <w:sz w:val="24"/>
          <w:szCs w:val="24"/>
        </w:rPr>
        <w:t xml:space="preserve"> от създаването с</w:t>
      </w:r>
      <w:r w:rsidR="006F422F">
        <w:rPr>
          <w:rFonts w:ascii="Times New Roman" w:hAnsi="Times New Roman" w:cs="Times New Roman"/>
          <w:sz w:val="24"/>
          <w:szCs w:val="24"/>
        </w:rPr>
        <w:t>и</w:t>
      </w:r>
      <w:r>
        <w:rPr>
          <w:rFonts w:ascii="Times New Roman" w:hAnsi="Times New Roman" w:cs="Times New Roman"/>
          <w:sz w:val="24"/>
          <w:szCs w:val="24"/>
        </w:rPr>
        <w:t xml:space="preserve"> през 2002 година. </w:t>
      </w:r>
    </w:p>
    <w:p w:rsidR="006F422F" w:rsidRDefault="00C4766C" w:rsidP="006F422F">
      <w:pPr>
        <w:spacing w:before="120" w:after="0" w:line="240" w:lineRule="auto"/>
        <w:jc w:val="both"/>
        <w:rPr>
          <w:rFonts w:ascii="Times New Roman" w:hAnsi="Times New Roman" w:cs="Times New Roman"/>
          <w:sz w:val="24"/>
          <w:szCs w:val="24"/>
        </w:rPr>
      </w:pPr>
      <w:r w:rsidRPr="00C4766C">
        <w:rPr>
          <w:rFonts w:ascii="Times New Roman" w:hAnsi="Times New Roman" w:cs="Times New Roman"/>
          <w:sz w:val="24"/>
          <w:szCs w:val="24"/>
        </w:rPr>
        <w:t>МСС – България</w:t>
      </w:r>
      <w:r>
        <w:rPr>
          <w:rFonts w:ascii="Times New Roman" w:hAnsi="Times New Roman" w:cs="Times New Roman"/>
          <w:sz w:val="24"/>
          <w:szCs w:val="24"/>
        </w:rPr>
        <w:t xml:space="preserve"> работи в</w:t>
      </w:r>
      <w:r w:rsidRPr="00C4766C">
        <w:rPr>
          <w:rFonts w:ascii="Times New Roman" w:hAnsi="Times New Roman" w:cs="Times New Roman"/>
          <w:sz w:val="24"/>
          <w:szCs w:val="24"/>
        </w:rPr>
        <w:t xml:space="preserve"> няколко ключови области – закрила на деца и възрастни в риск, </w:t>
      </w:r>
      <w:r>
        <w:rPr>
          <w:rFonts w:ascii="Times New Roman" w:hAnsi="Times New Roman" w:cs="Times New Roman"/>
          <w:sz w:val="24"/>
          <w:szCs w:val="24"/>
        </w:rPr>
        <w:t xml:space="preserve">родителски конфликти, </w:t>
      </w:r>
      <w:r w:rsidRPr="00C4766C">
        <w:rPr>
          <w:rFonts w:ascii="Times New Roman" w:hAnsi="Times New Roman" w:cs="Times New Roman"/>
          <w:sz w:val="24"/>
          <w:szCs w:val="24"/>
        </w:rPr>
        <w:t>международно отвличане на дете</w:t>
      </w:r>
      <w:r>
        <w:rPr>
          <w:rFonts w:ascii="Times New Roman" w:hAnsi="Times New Roman" w:cs="Times New Roman"/>
          <w:sz w:val="24"/>
          <w:szCs w:val="24"/>
        </w:rPr>
        <w:t xml:space="preserve"> и документиране</w:t>
      </w:r>
      <w:r w:rsidRPr="00C4766C">
        <w:rPr>
          <w:rFonts w:ascii="Times New Roman" w:hAnsi="Times New Roman" w:cs="Times New Roman"/>
          <w:sz w:val="24"/>
          <w:szCs w:val="24"/>
        </w:rPr>
        <w:t xml:space="preserve">. </w:t>
      </w:r>
    </w:p>
    <w:p w:rsidR="00C4766C" w:rsidRPr="00C4766C" w:rsidRDefault="00C4766C" w:rsidP="006F422F">
      <w:pPr>
        <w:spacing w:before="120" w:after="0" w:line="240" w:lineRule="auto"/>
        <w:jc w:val="both"/>
        <w:rPr>
          <w:rFonts w:ascii="Times New Roman" w:hAnsi="Times New Roman" w:cs="Times New Roman"/>
          <w:sz w:val="24"/>
          <w:szCs w:val="24"/>
          <w:lang w:val="en-US"/>
        </w:rPr>
      </w:pPr>
      <w:r w:rsidRPr="00C4766C">
        <w:rPr>
          <w:rFonts w:ascii="Times New Roman" w:hAnsi="Times New Roman" w:cs="Times New Roman"/>
          <w:sz w:val="24"/>
          <w:szCs w:val="24"/>
        </w:rPr>
        <w:t xml:space="preserve">Работата по международни случаи се осъществява основно чрез посредничество между български и чуждестранни социални служби и съдилища чрез предоставяне на социални доклади, </w:t>
      </w:r>
      <w:r w:rsidR="00B5450B">
        <w:rPr>
          <w:rFonts w:ascii="Times New Roman" w:hAnsi="Times New Roman" w:cs="Times New Roman"/>
          <w:sz w:val="24"/>
          <w:szCs w:val="24"/>
        </w:rPr>
        <w:t xml:space="preserve">проучвания и оценки, </w:t>
      </w:r>
      <w:r w:rsidRPr="00C4766C">
        <w:rPr>
          <w:rFonts w:ascii="Times New Roman" w:hAnsi="Times New Roman" w:cs="Times New Roman"/>
          <w:sz w:val="24"/>
          <w:szCs w:val="24"/>
        </w:rPr>
        <w:t>които да подпомогнат съдиите и социалните работници, когато трябва да вземат решение за дете</w:t>
      </w:r>
      <w:r w:rsidR="006F422F">
        <w:rPr>
          <w:rFonts w:ascii="Times New Roman" w:hAnsi="Times New Roman" w:cs="Times New Roman"/>
          <w:sz w:val="24"/>
          <w:szCs w:val="24"/>
        </w:rPr>
        <w:t xml:space="preserve"> в негов интерес</w:t>
      </w:r>
      <w:r w:rsidRPr="00C4766C">
        <w:rPr>
          <w:rFonts w:ascii="Times New Roman" w:hAnsi="Times New Roman" w:cs="Times New Roman"/>
          <w:sz w:val="24"/>
          <w:szCs w:val="24"/>
        </w:rPr>
        <w:t xml:space="preserve">, </w:t>
      </w:r>
      <w:r w:rsidR="006F422F">
        <w:rPr>
          <w:rFonts w:ascii="Times New Roman" w:hAnsi="Times New Roman" w:cs="Times New Roman"/>
          <w:sz w:val="24"/>
          <w:szCs w:val="24"/>
        </w:rPr>
        <w:t>когато то</w:t>
      </w:r>
      <w:r w:rsidR="00B5450B">
        <w:rPr>
          <w:rFonts w:ascii="Times New Roman" w:hAnsi="Times New Roman" w:cs="Times New Roman"/>
          <w:sz w:val="24"/>
          <w:szCs w:val="24"/>
        </w:rPr>
        <w:t xml:space="preserve"> се намира в транс</w:t>
      </w:r>
      <w:r w:rsidRPr="00C4766C">
        <w:rPr>
          <w:rFonts w:ascii="Times New Roman" w:hAnsi="Times New Roman" w:cs="Times New Roman"/>
          <w:sz w:val="24"/>
          <w:szCs w:val="24"/>
        </w:rPr>
        <w:t>гранична ситуация.</w:t>
      </w:r>
    </w:p>
    <w:p w:rsidR="00635FC3" w:rsidRDefault="00635FC3" w:rsidP="006F422F">
      <w:pPr>
        <w:spacing w:before="120" w:after="0" w:line="240" w:lineRule="auto"/>
        <w:jc w:val="both"/>
        <w:rPr>
          <w:rFonts w:ascii="Times New Roman" w:hAnsi="Times New Roman" w:cs="Times New Roman"/>
          <w:b/>
          <w:sz w:val="24"/>
          <w:szCs w:val="24"/>
        </w:rPr>
      </w:pPr>
    </w:p>
    <w:p w:rsidR="00635FC3" w:rsidRDefault="00635FC3" w:rsidP="006F422F">
      <w:pPr>
        <w:spacing w:before="120" w:after="0" w:line="240" w:lineRule="auto"/>
        <w:jc w:val="both"/>
        <w:rPr>
          <w:rFonts w:ascii="Times New Roman" w:hAnsi="Times New Roman" w:cs="Times New Roman"/>
          <w:b/>
          <w:sz w:val="24"/>
          <w:szCs w:val="24"/>
        </w:rPr>
      </w:pPr>
    </w:p>
    <w:p w:rsidR="003B4C53" w:rsidRPr="00B0176B" w:rsidRDefault="00B0176B" w:rsidP="006F422F">
      <w:pPr>
        <w:spacing w:before="120" w:after="0" w:line="240" w:lineRule="auto"/>
        <w:jc w:val="both"/>
        <w:rPr>
          <w:rFonts w:ascii="Times New Roman" w:hAnsi="Times New Roman" w:cs="Times New Roman"/>
          <w:b/>
          <w:sz w:val="24"/>
          <w:szCs w:val="24"/>
        </w:rPr>
      </w:pPr>
      <w:bookmarkStart w:id="0" w:name="_GoBack"/>
      <w:bookmarkEnd w:id="0"/>
      <w:r w:rsidRPr="00B0176B">
        <w:rPr>
          <w:rFonts w:ascii="Times New Roman" w:hAnsi="Times New Roman" w:cs="Times New Roman"/>
          <w:b/>
          <w:sz w:val="24"/>
          <w:szCs w:val="24"/>
          <w:lang w:val="en-US"/>
        </w:rPr>
        <w:t xml:space="preserve">I. </w:t>
      </w:r>
      <w:r w:rsidR="003B4C53" w:rsidRPr="00B0176B">
        <w:rPr>
          <w:rFonts w:ascii="Times New Roman" w:hAnsi="Times New Roman" w:cs="Times New Roman"/>
          <w:b/>
          <w:sz w:val="24"/>
          <w:szCs w:val="24"/>
        </w:rPr>
        <w:t>Име и адрес за връзка с администратора на лични данни:</w:t>
      </w:r>
    </w:p>
    <w:p w:rsidR="006F422F" w:rsidRDefault="00776913"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Фондация „Международ</w:t>
      </w:r>
      <w:r w:rsidR="006F422F">
        <w:rPr>
          <w:rFonts w:ascii="Times New Roman" w:hAnsi="Times New Roman" w:cs="Times New Roman"/>
          <w:sz w:val="24"/>
          <w:szCs w:val="24"/>
        </w:rPr>
        <w:t>на социална служба – България“</w:t>
      </w:r>
      <w:r w:rsidR="006F422F" w:rsidRPr="006F422F">
        <w:t xml:space="preserve"> </w:t>
      </w:r>
      <w:r w:rsidR="006F422F" w:rsidRPr="006F422F">
        <w:rPr>
          <w:rFonts w:ascii="Times New Roman" w:hAnsi="Times New Roman" w:cs="Times New Roman"/>
          <w:sz w:val="24"/>
          <w:szCs w:val="24"/>
        </w:rPr>
        <w:t>(МСС – България)</w:t>
      </w:r>
    </w:p>
    <w:p w:rsidR="00776913" w:rsidRDefault="00776913"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София 1000</w:t>
      </w:r>
      <w:r w:rsidR="00B0176B">
        <w:rPr>
          <w:rFonts w:ascii="Times New Roman" w:hAnsi="Times New Roman" w:cs="Times New Roman"/>
          <w:sz w:val="24"/>
          <w:szCs w:val="24"/>
        </w:rPr>
        <w:t>, б</w:t>
      </w:r>
      <w:r>
        <w:rPr>
          <w:rFonts w:ascii="Times New Roman" w:hAnsi="Times New Roman" w:cs="Times New Roman"/>
          <w:sz w:val="24"/>
          <w:szCs w:val="24"/>
        </w:rPr>
        <w:t>ул. „Дондуков“ № 5, вход В, етаж 4, апартамент 14</w:t>
      </w:r>
    </w:p>
    <w:p w:rsidR="003B4C53" w:rsidRDefault="003B4C53" w:rsidP="006F422F">
      <w:pPr>
        <w:spacing w:before="120" w:after="0" w:line="240" w:lineRule="auto"/>
        <w:jc w:val="both"/>
        <w:rPr>
          <w:rFonts w:ascii="Times New Roman" w:hAnsi="Times New Roman" w:cs="Times New Roman"/>
          <w:sz w:val="24"/>
          <w:szCs w:val="24"/>
        </w:rPr>
      </w:pPr>
    </w:p>
    <w:p w:rsidR="003B4C53" w:rsidRPr="00B0176B" w:rsidRDefault="00B0176B" w:rsidP="006F422F">
      <w:pPr>
        <w:spacing w:before="120" w:after="0" w:line="240" w:lineRule="auto"/>
        <w:jc w:val="both"/>
        <w:rPr>
          <w:rFonts w:ascii="Times New Roman" w:hAnsi="Times New Roman" w:cs="Times New Roman"/>
          <w:b/>
          <w:sz w:val="24"/>
          <w:szCs w:val="24"/>
          <w:lang w:val="en-US"/>
        </w:rPr>
      </w:pPr>
      <w:r w:rsidRPr="00B0176B">
        <w:rPr>
          <w:rFonts w:ascii="Times New Roman" w:hAnsi="Times New Roman" w:cs="Times New Roman"/>
          <w:b/>
          <w:sz w:val="24"/>
          <w:szCs w:val="24"/>
          <w:lang w:val="en-US"/>
        </w:rPr>
        <w:t xml:space="preserve">II. </w:t>
      </w:r>
      <w:r w:rsidR="003B4C53" w:rsidRPr="00B0176B">
        <w:rPr>
          <w:rFonts w:ascii="Times New Roman" w:hAnsi="Times New Roman" w:cs="Times New Roman"/>
          <w:b/>
          <w:sz w:val="24"/>
          <w:szCs w:val="24"/>
        </w:rPr>
        <w:t>Цели на обработването:</w:t>
      </w:r>
    </w:p>
    <w:p w:rsidR="00776913" w:rsidRDefault="00D3082F"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да бъдат </w:t>
      </w:r>
      <w:r w:rsidR="00B5450B">
        <w:rPr>
          <w:rFonts w:ascii="Times New Roman" w:hAnsi="Times New Roman" w:cs="Times New Roman"/>
          <w:sz w:val="24"/>
          <w:szCs w:val="24"/>
        </w:rPr>
        <w:t xml:space="preserve">осигурени и </w:t>
      </w:r>
      <w:r>
        <w:rPr>
          <w:rFonts w:ascii="Times New Roman" w:hAnsi="Times New Roman" w:cs="Times New Roman"/>
          <w:sz w:val="24"/>
          <w:szCs w:val="24"/>
        </w:rPr>
        <w:t>защитени</w:t>
      </w:r>
      <w:r w:rsidR="00776913">
        <w:rPr>
          <w:rFonts w:ascii="Times New Roman" w:hAnsi="Times New Roman" w:cs="Times New Roman"/>
          <w:sz w:val="24"/>
          <w:szCs w:val="24"/>
        </w:rPr>
        <w:t xml:space="preserve"> животът и здравето на деца </w:t>
      </w:r>
      <w:r>
        <w:rPr>
          <w:rFonts w:ascii="Times New Roman" w:hAnsi="Times New Roman" w:cs="Times New Roman"/>
          <w:sz w:val="24"/>
          <w:szCs w:val="24"/>
        </w:rPr>
        <w:t xml:space="preserve">и възрастни </w:t>
      </w:r>
      <w:r w:rsidR="00776913">
        <w:rPr>
          <w:rFonts w:ascii="Times New Roman" w:hAnsi="Times New Roman" w:cs="Times New Roman"/>
          <w:sz w:val="24"/>
          <w:szCs w:val="24"/>
        </w:rPr>
        <w:t>в риск и техните семейства, които се намират в трансгранична ситуация;</w:t>
      </w:r>
    </w:p>
    <w:p w:rsidR="00776913" w:rsidRDefault="00776913"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 </w:t>
      </w:r>
      <w:r w:rsidR="00635FC3">
        <w:rPr>
          <w:rFonts w:ascii="Times New Roman" w:hAnsi="Times New Roman" w:cs="Times New Roman"/>
          <w:sz w:val="24"/>
          <w:szCs w:val="24"/>
        </w:rPr>
        <w:t>осигуряване</w:t>
      </w:r>
      <w:r w:rsidR="006F422F">
        <w:rPr>
          <w:rFonts w:ascii="Times New Roman" w:hAnsi="Times New Roman" w:cs="Times New Roman"/>
          <w:sz w:val="24"/>
          <w:szCs w:val="24"/>
        </w:rPr>
        <w:t xml:space="preserve"> благос</w:t>
      </w:r>
      <w:r>
        <w:rPr>
          <w:rFonts w:ascii="Times New Roman" w:hAnsi="Times New Roman" w:cs="Times New Roman"/>
          <w:sz w:val="24"/>
          <w:szCs w:val="24"/>
        </w:rPr>
        <w:t>ъстоянието на деца и възрастни в трансгранична ситуация;</w:t>
      </w:r>
    </w:p>
    <w:p w:rsidR="00776913" w:rsidRDefault="00776913"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26F58">
        <w:rPr>
          <w:rFonts w:ascii="Times New Roman" w:hAnsi="Times New Roman" w:cs="Times New Roman"/>
          <w:sz w:val="24"/>
          <w:szCs w:val="24"/>
        </w:rPr>
        <w:t>З</w:t>
      </w:r>
      <w:r>
        <w:rPr>
          <w:rFonts w:ascii="Times New Roman" w:hAnsi="Times New Roman" w:cs="Times New Roman"/>
          <w:sz w:val="24"/>
          <w:szCs w:val="24"/>
        </w:rPr>
        <w:t xml:space="preserve">а </w:t>
      </w:r>
      <w:r w:rsidR="00B309AB">
        <w:rPr>
          <w:rFonts w:ascii="Times New Roman" w:eastAsia="Times New Roman" w:hAnsi="Times New Roman" w:cs="Times New Roman"/>
          <w:sz w:val="24"/>
          <w:szCs w:val="24"/>
          <w:lang w:eastAsia="bg-BG"/>
        </w:rPr>
        <w:t>вземане на решение в интерес на детето в трансгранична ситуация, в рамките на съдебни производства, когато това е необходимо з</w:t>
      </w:r>
      <w:r w:rsidR="00B309AB" w:rsidRPr="009D76D0">
        <w:rPr>
          <w:rFonts w:ascii="Times New Roman" w:eastAsia="Times New Roman" w:hAnsi="Times New Roman" w:cs="Times New Roman"/>
          <w:sz w:val="24"/>
          <w:szCs w:val="24"/>
          <w:lang w:eastAsia="bg-BG"/>
        </w:rPr>
        <w:t>а установяване, упражняване или защитата на правни претенции</w:t>
      </w:r>
      <w:r w:rsidR="004434EB">
        <w:rPr>
          <w:rFonts w:ascii="Times New Roman" w:hAnsi="Times New Roman" w:cs="Times New Roman"/>
          <w:sz w:val="24"/>
          <w:szCs w:val="24"/>
        </w:rPr>
        <w:t>.</w:t>
      </w:r>
      <w:r>
        <w:rPr>
          <w:rFonts w:ascii="Times New Roman" w:hAnsi="Times New Roman" w:cs="Times New Roman"/>
          <w:sz w:val="24"/>
          <w:szCs w:val="24"/>
        </w:rPr>
        <w:t xml:space="preserve">  </w:t>
      </w:r>
    </w:p>
    <w:p w:rsidR="003B4C53" w:rsidRDefault="003B4C53" w:rsidP="006F422F">
      <w:pPr>
        <w:spacing w:before="120" w:after="0" w:line="240" w:lineRule="auto"/>
        <w:jc w:val="both"/>
        <w:rPr>
          <w:rFonts w:ascii="Times New Roman" w:hAnsi="Times New Roman" w:cs="Times New Roman"/>
          <w:sz w:val="24"/>
          <w:szCs w:val="24"/>
        </w:rPr>
      </w:pPr>
    </w:p>
    <w:p w:rsidR="003B4C53" w:rsidRPr="00B0176B" w:rsidRDefault="00D3082F" w:rsidP="006F422F">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II</w:t>
      </w:r>
      <w:r>
        <w:rPr>
          <w:rFonts w:ascii="Times New Roman" w:hAnsi="Times New Roman" w:cs="Times New Roman"/>
          <w:b/>
          <w:sz w:val="24"/>
          <w:szCs w:val="24"/>
          <w:lang w:val="en-US"/>
        </w:rPr>
        <w:t>I</w:t>
      </w:r>
      <w:r w:rsidR="00B0176B" w:rsidRPr="00B0176B">
        <w:rPr>
          <w:rFonts w:ascii="Times New Roman" w:hAnsi="Times New Roman" w:cs="Times New Roman"/>
          <w:b/>
          <w:sz w:val="24"/>
          <w:szCs w:val="24"/>
          <w:lang w:val="en-US"/>
        </w:rPr>
        <w:t xml:space="preserve">. </w:t>
      </w:r>
      <w:r w:rsidR="003B4C53" w:rsidRPr="00B0176B">
        <w:rPr>
          <w:rFonts w:ascii="Times New Roman" w:hAnsi="Times New Roman" w:cs="Times New Roman"/>
          <w:b/>
          <w:sz w:val="24"/>
          <w:szCs w:val="24"/>
        </w:rPr>
        <w:t>Категории физически лица, за които се обработват данните:</w:t>
      </w:r>
    </w:p>
    <w:p w:rsidR="00776913" w:rsidRDefault="00D95A3A"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Деца и възрастни </w:t>
      </w:r>
      <w:r w:rsidR="006F422F">
        <w:rPr>
          <w:rFonts w:ascii="Times New Roman" w:hAnsi="Times New Roman" w:cs="Times New Roman"/>
          <w:sz w:val="24"/>
          <w:szCs w:val="24"/>
        </w:rPr>
        <w:t>в трансгранична ситуация</w:t>
      </w:r>
      <w:r w:rsidR="006F422F">
        <w:rPr>
          <w:rFonts w:ascii="Times New Roman" w:hAnsi="Times New Roman" w:cs="Times New Roman"/>
          <w:sz w:val="24"/>
          <w:szCs w:val="24"/>
          <w:lang w:val="en-US"/>
        </w:rPr>
        <w:t xml:space="preserve"> </w:t>
      </w:r>
      <w:r w:rsidR="006F422F">
        <w:rPr>
          <w:rFonts w:ascii="Times New Roman" w:hAnsi="Times New Roman" w:cs="Times New Roman"/>
          <w:sz w:val="24"/>
          <w:szCs w:val="24"/>
        </w:rPr>
        <w:t xml:space="preserve">в т.ч. </w:t>
      </w:r>
      <w:r>
        <w:rPr>
          <w:rFonts w:ascii="Times New Roman" w:hAnsi="Times New Roman" w:cs="Times New Roman"/>
          <w:sz w:val="24"/>
          <w:szCs w:val="24"/>
        </w:rPr>
        <w:t>родители; настойници; попечители; лица, които полагат гр</w:t>
      </w:r>
      <w:r w:rsidR="006F422F">
        <w:rPr>
          <w:rFonts w:ascii="Times New Roman" w:hAnsi="Times New Roman" w:cs="Times New Roman"/>
          <w:sz w:val="24"/>
          <w:szCs w:val="24"/>
        </w:rPr>
        <w:t>ижи за детето; приемни родители и</w:t>
      </w:r>
      <w:r>
        <w:rPr>
          <w:rFonts w:ascii="Times New Roman" w:hAnsi="Times New Roman" w:cs="Times New Roman"/>
          <w:sz w:val="24"/>
          <w:szCs w:val="24"/>
        </w:rPr>
        <w:t xml:space="preserve"> членове на разширеното семейство на детето</w:t>
      </w:r>
      <w:r w:rsidR="00B5450B">
        <w:rPr>
          <w:rFonts w:ascii="Times New Roman" w:hAnsi="Times New Roman" w:cs="Times New Roman"/>
          <w:sz w:val="24"/>
          <w:szCs w:val="24"/>
        </w:rPr>
        <w:t xml:space="preserve"> и др</w:t>
      </w:r>
      <w:r w:rsidR="00B0176B">
        <w:rPr>
          <w:rFonts w:ascii="Times New Roman" w:hAnsi="Times New Roman" w:cs="Times New Roman"/>
          <w:sz w:val="24"/>
          <w:szCs w:val="24"/>
        </w:rPr>
        <w:t>.</w:t>
      </w:r>
    </w:p>
    <w:p w:rsidR="003B4C53" w:rsidRDefault="003B4C53" w:rsidP="006F422F">
      <w:pPr>
        <w:spacing w:before="120" w:after="0" w:line="240" w:lineRule="auto"/>
        <w:jc w:val="both"/>
        <w:rPr>
          <w:rFonts w:ascii="Times New Roman" w:hAnsi="Times New Roman" w:cs="Times New Roman"/>
          <w:sz w:val="24"/>
          <w:szCs w:val="24"/>
        </w:rPr>
      </w:pPr>
    </w:p>
    <w:p w:rsidR="003B4C53" w:rsidRPr="00B0176B" w:rsidRDefault="00D3082F" w:rsidP="006F422F">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IV</w:t>
      </w:r>
      <w:r w:rsidR="00B0176B" w:rsidRPr="00B0176B">
        <w:rPr>
          <w:rFonts w:ascii="Times New Roman" w:hAnsi="Times New Roman" w:cs="Times New Roman"/>
          <w:b/>
          <w:sz w:val="24"/>
          <w:szCs w:val="24"/>
          <w:lang w:val="en-US"/>
        </w:rPr>
        <w:t xml:space="preserve">. </w:t>
      </w:r>
      <w:r w:rsidR="003B4C53" w:rsidRPr="00B0176B">
        <w:rPr>
          <w:rFonts w:ascii="Times New Roman" w:hAnsi="Times New Roman" w:cs="Times New Roman"/>
          <w:b/>
          <w:sz w:val="24"/>
          <w:szCs w:val="24"/>
        </w:rPr>
        <w:t>Категории лични данни, отнасящи се до физическите лица:</w:t>
      </w:r>
    </w:p>
    <w:p w:rsidR="00B0176B" w:rsidRPr="00B0176B" w:rsidRDefault="00D95A3A" w:rsidP="006F422F">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1. Физическа идентичност: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име;</w:t>
      </w:r>
      <w:r w:rsidR="00D95A3A">
        <w:rPr>
          <w:rFonts w:ascii="Times New Roman" w:hAnsi="Times New Roman" w:cs="Times New Roman"/>
          <w:sz w:val="24"/>
          <w:szCs w:val="24"/>
        </w:rPr>
        <w:t xml:space="preserve">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ЕГН;</w:t>
      </w:r>
      <w:r w:rsidR="00D95A3A">
        <w:rPr>
          <w:rFonts w:ascii="Times New Roman" w:hAnsi="Times New Roman" w:cs="Times New Roman"/>
          <w:sz w:val="24"/>
          <w:szCs w:val="24"/>
        </w:rPr>
        <w:t xml:space="preserve">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A3A">
        <w:rPr>
          <w:rFonts w:ascii="Times New Roman" w:hAnsi="Times New Roman" w:cs="Times New Roman"/>
          <w:sz w:val="24"/>
          <w:szCs w:val="24"/>
        </w:rPr>
        <w:t xml:space="preserve">адрес </w:t>
      </w:r>
      <w:r w:rsidR="00D95A3A">
        <w:rPr>
          <w:rFonts w:ascii="Times New Roman" w:hAnsi="Times New Roman" w:cs="Times New Roman"/>
          <w:sz w:val="24"/>
          <w:szCs w:val="24"/>
          <w:lang w:val="en-US"/>
        </w:rPr>
        <w:t>(</w:t>
      </w:r>
      <w:r w:rsidR="00D95A3A">
        <w:rPr>
          <w:rFonts w:ascii="Times New Roman" w:hAnsi="Times New Roman" w:cs="Times New Roman"/>
          <w:sz w:val="24"/>
          <w:szCs w:val="24"/>
        </w:rPr>
        <w:t>постоянен и настоящ</w:t>
      </w:r>
      <w:r w:rsidR="00D95A3A">
        <w:rPr>
          <w:rFonts w:ascii="Times New Roman" w:hAnsi="Times New Roman" w:cs="Times New Roman"/>
          <w:sz w:val="24"/>
          <w:szCs w:val="24"/>
          <w:lang w:val="en-US"/>
        </w:rPr>
        <w:t>)</w:t>
      </w:r>
      <w:r>
        <w:rPr>
          <w:rFonts w:ascii="Times New Roman" w:hAnsi="Times New Roman" w:cs="Times New Roman"/>
          <w:sz w:val="24"/>
          <w:szCs w:val="24"/>
        </w:rPr>
        <w:t>;</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95A3A">
        <w:rPr>
          <w:rFonts w:ascii="Times New Roman" w:hAnsi="Times New Roman" w:cs="Times New Roman"/>
          <w:sz w:val="24"/>
          <w:szCs w:val="24"/>
        </w:rPr>
        <w:t xml:space="preserve"> данни по лична карта и/или по паспорт;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A3A">
        <w:rPr>
          <w:rFonts w:ascii="Times New Roman" w:hAnsi="Times New Roman" w:cs="Times New Roman"/>
          <w:sz w:val="24"/>
          <w:szCs w:val="24"/>
        </w:rPr>
        <w:t xml:space="preserve">месторождение;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A3A">
        <w:rPr>
          <w:rFonts w:ascii="Times New Roman" w:hAnsi="Times New Roman" w:cs="Times New Roman"/>
          <w:sz w:val="24"/>
          <w:szCs w:val="24"/>
        </w:rPr>
        <w:t xml:space="preserve">телефон;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A3A">
        <w:rPr>
          <w:rFonts w:ascii="Times New Roman" w:hAnsi="Times New Roman" w:cs="Times New Roman"/>
          <w:sz w:val="24"/>
          <w:szCs w:val="24"/>
        </w:rPr>
        <w:t>електронна поща;</w:t>
      </w:r>
    </w:p>
    <w:p w:rsidR="00B0176B" w:rsidRPr="00B0176B" w:rsidRDefault="00D95A3A" w:rsidP="006F422F">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2. Психическа идентичност: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A3A">
        <w:rPr>
          <w:rFonts w:ascii="Times New Roman" w:hAnsi="Times New Roman" w:cs="Times New Roman"/>
          <w:sz w:val="24"/>
          <w:szCs w:val="24"/>
        </w:rPr>
        <w:t xml:space="preserve">психично състояние;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A3A">
        <w:rPr>
          <w:rFonts w:ascii="Times New Roman" w:hAnsi="Times New Roman" w:cs="Times New Roman"/>
          <w:sz w:val="24"/>
          <w:szCs w:val="24"/>
        </w:rPr>
        <w:t>психично здраве;</w:t>
      </w:r>
      <w:r w:rsidR="00A427FE">
        <w:rPr>
          <w:rFonts w:ascii="Times New Roman" w:hAnsi="Times New Roman" w:cs="Times New Roman"/>
          <w:sz w:val="24"/>
          <w:szCs w:val="24"/>
        </w:rPr>
        <w:t xml:space="preserve">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психическо и интелектуално развитие;</w:t>
      </w:r>
    </w:p>
    <w:p w:rsidR="00B0176B" w:rsidRPr="00B0176B" w:rsidRDefault="00D95A3A" w:rsidP="006F422F">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3. </w:t>
      </w:r>
      <w:r w:rsidR="00A427FE" w:rsidRPr="00B0176B">
        <w:rPr>
          <w:rFonts w:ascii="Times New Roman" w:hAnsi="Times New Roman" w:cs="Times New Roman"/>
          <w:b/>
          <w:i/>
          <w:sz w:val="24"/>
          <w:szCs w:val="24"/>
        </w:rPr>
        <w:t>Лични данни, които се отнасят до здравето</w:t>
      </w:r>
      <w:r w:rsidRPr="00B0176B">
        <w:rPr>
          <w:rFonts w:ascii="Times New Roman" w:hAnsi="Times New Roman" w:cs="Times New Roman"/>
          <w:b/>
          <w:i/>
          <w:sz w:val="24"/>
          <w:szCs w:val="24"/>
        </w:rPr>
        <w:t xml:space="preserve">: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физическо развитие;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направени ваксинации;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A3A">
        <w:rPr>
          <w:rFonts w:ascii="Times New Roman" w:hAnsi="Times New Roman" w:cs="Times New Roman"/>
          <w:sz w:val="24"/>
          <w:szCs w:val="24"/>
        </w:rPr>
        <w:t xml:space="preserve">минали, настоящи и хронични заболявания;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лечение и рехабилитация;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A3A">
        <w:rPr>
          <w:rFonts w:ascii="Times New Roman" w:hAnsi="Times New Roman" w:cs="Times New Roman"/>
          <w:sz w:val="24"/>
          <w:szCs w:val="24"/>
        </w:rPr>
        <w:t xml:space="preserve">наличие на увреждане - </w:t>
      </w:r>
      <w:r w:rsidR="00D95A3A" w:rsidRPr="00D95A3A">
        <w:rPr>
          <w:rFonts w:ascii="Times New Roman" w:hAnsi="Times New Roman" w:cs="Times New Roman"/>
          <w:sz w:val="24"/>
          <w:szCs w:val="24"/>
        </w:rPr>
        <w:t>експертно решение на ТЕЛК и % загубена възможност за социална адаптация</w:t>
      </w:r>
      <w:r w:rsidR="00D95A3A">
        <w:rPr>
          <w:rFonts w:ascii="Times New Roman" w:hAnsi="Times New Roman" w:cs="Times New Roman"/>
          <w:sz w:val="24"/>
          <w:szCs w:val="24"/>
        </w:rPr>
        <w:t>;</w:t>
      </w:r>
    </w:p>
    <w:p w:rsidR="00B0176B" w:rsidRPr="00B0176B" w:rsidRDefault="00D95A3A" w:rsidP="006F422F">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4. Икономическа идентичност: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имотно състояние;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финансово състояние;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доходи;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задължения;</w:t>
      </w:r>
    </w:p>
    <w:p w:rsidR="00B0176B" w:rsidRPr="00B0176B" w:rsidRDefault="00A427FE" w:rsidP="006F422F">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5. Културна идентичност: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интереси;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хоби;</w:t>
      </w:r>
    </w:p>
    <w:p w:rsidR="00B0176B" w:rsidRPr="00B0176B" w:rsidRDefault="00A427FE" w:rsidP="006F422F">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6. Социална идентичност: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произход;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среда;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навици;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образование;</w:t>
      </w:r>
      <w:r w:rsidR="00193BF9">
        <w:rPr>
          <w:rFonts w:ascii="Times New Roman" w:hAnsi="Times New Roman" w:cs="Times New Roman"/>
          <w:sz w:val="24"/>
          <w:szCs w:val="24"/>
        </w:rPr>
        <w:t xml:space="preserve">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3BF9">
        <w:rPr>
          <w:rFonts w:ascii="Times New Roman" w:hAnsi="Times New Roman" w:cs="Times New Roman"/>
          <w:sz w:val="24"/>
          <w:szCs w:val="24"/>
        </w:rPr>
        <w:t xml:space="preserve">учебно заведение;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3BF9">
        <w:rPr>
          <w:rFonts w:ascii="Times New Roman" w:hAnsi="Times New Roman" w:cs="Times New Roman"/>
          <w:sz w:val="24"/>
          <w:szCs w:val="24"/>
        </w:rPr>
        <w:t xml:space="preserve">завършен клас и образователна степен; </w:t>
      </w:r>
      <w:r w:rsidR="00A427FE">
        <w:rPr>
          <w:rFonts w:ascii="Times New Roman" w:hAnsi="Times New Roman" w:cs="Times New Roman"/>
          <w:sz w:val="24"/>
          <w:szCs w:val="24"/>
        </w:rPr>
        <w:t xml:space="preserve">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3BF9">
        <w:rPr>
          <w:rFonts w:ascii="Times New Roman" w:hAnsi="Times New Roman" w:cs="Times New Roman"/>
          <w:sz w:val="24"/>
          <w:szCs w:val="24"/>
        </w:rPr>
        <w:t xml:space="preserve">специални образователни потребности;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3BF9">
        <w:rPr>
          <w:rFonts w:ascii="Times New Roman" w:hAnsi="Times New Roman" w:cs="Times New Roman"/>
          <w:sz w:val="24"/>
          <w:szCs w:val="24"/>
        </w:rPr>
        <w:t xml:space="preserve">училищна успеваемост;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427FE">
        <w:rPr>
          <w:rFonts w:ascii="Times New Roman" w:hAnsi="Times New Roman" w:cs="Times New Roman"/>
          <w:sz w:val="24"/>
          <w:szCs w:val="24"/>
        </w:rPr>
        <w:t xml:space="preserve">професия;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трудова дейност;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зависимости;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криминално минало;</w:t>
      </w:r>
    </w:p>
    <w:p w:rsidR="00B0176B" w:rsidRPr="00B0176B" w:rsidRDefault="00A427FE" w:rsidP="006F422F">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7. Семейна идентичност: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 xml:space="preserve">семейно положение; </w:t>
      </w:r>
    </w:p>
    <w:p w:rsidR="00B0176B" w:rsidRDefault="00B0176B"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7FE">
        <w:rPr>
          <w:rFonts w:ascii="Times New Roman" w:hAnsi="Times New Roman" w:cs="Times New Roman"/>
          <w:sz w:val="24"/>
          <w:szCs w:val="24"/>
        </w:rPr>
        <w:t>родствени връзки;</w:t>
      </w:r>
    </w:p>
    <w:p w:rsidR="00B0176B" w:rsidRPr="00D95DD0" w:rsidRDefault="00A427FE" w:rsidP="006F422F">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8. Лични данни, които разкриват етнически произход;</w:t>
      </w:r>
    </w:p>
    <w:p w:rsidR="00A427FE" w:rsidRPr="00B0176B" w:rsidRDefault="00A427FE" w:rsidP="006F422F">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9. Лични данни, които разкриват религиозни убеждения;</w:t>
      </w:r>
    </w:p>
    <w:p w:rsidR="003B4C53" w:rsidRDefault="003B4C53" w:rsidP="006F422F">
      <w:pPr>
        <w:spacing w:before="120" w:after="0" w:line="240" w:lineRule="auto"/>
        <w:jc w:val="both"/>
        <w:rPr>
          <w:rFonts w:ascii="Times New Roman" w:hAnsi="Times New Roman" w:cs="Times New Roman"/>
          <w:sz w:val="24"/>
          <w:szCs w:val="24"/>
        </w:rPr>
      </w:pPr>
    </w:p>
    <w:p w:rsidR="003B4C53" w:rsidRPr="00B0176B" w:rsidRDefault="00B0176B" w:rsidP="006F422F">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 xml:space="preserve">V. </w:t>
      </w:r>
      <w:r w:rsidR="003B4C53" w:rsidRPr="00B0176B">
        <w:rPr>
          <w:rFonts w:ascii="Times New Roman" w:hAnsi="Times New Roman" w:cs="Times New Roman"/>
          <w:b/>
          <w:sz w:val="24"/>
          <w:szCs w:val="24"/>
        </w:rPr>
        <w:t xml:space="preserve">Категории получатели, на които личните данни могат да бъдат </w:t>
      </w:r>
      <w:r w:rsidR="00D95DD0">
        <w:rPr>
          <w:rFonts w:ascii="Times New Roman" w:hAnsi="Times New Roman" w:cs="Times New Roman"/>
          <w:b/>
          <w:sz w:val="24"/>
          <w:szCs w:val="24"/>
        </w:rPr>
        <w:t>предоставяни</w:t>
      </w:r>
      <w:r w:rsidR="003B4C53" w:rsidRPr="00B0176B">
        <w:rPr>
          <w:rFonts w:ascii="Times New Roman" w:hAnsi="Times New Roman" w:cs="Times New Roman"/>
          <w:b/>
          <w:sz w:val="24"/>
          <w:szCs w:val="24"/>
        </w:rPr>
        <w:t>:</w:t>
      </w:r>
    </w:p>
    <w:p w:rsidR="00193BF9" w:rsidRDefault="00193BF9"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 Физически</w:t>
      </w:r>
      <w:r w:rsidR="006F422F">
        <w:rPr>
          <w:rFonts w:ascii="Times New Roman" w:hAnsi="Times New Roman" w:cs="Times New Roman"/>
          <w:sz w:val="24"/>
          <w:szCs w:val="24"/>
        </w:rPr>
        <w:t>те</w:t>
      </w:r>
      <w:r>
        <w:rPr>
          <w:rFonts w:ascii="Times New Roman" w:hAnsi="Times New Roman" w:cs="Times New Roman"/>
          <w:sz w:val="24"/>
          <w:szCs w:val="24"/>
        </w:rPr>
        <w:t xml:space="preserve"> лица, за които се отнасят данните;</w:t>
      </w:r>
    </w:p>
    <w:p w:rsidR="00193BF9" w:rsidRDefault="00193BF9"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3082F">
        <w:rPr>
          <w:rFonts w:ascii="Times New Roman" w:hAnsi="Times New Roman" w:cs="Times New Roman"/>
          <w:sz w:val="24"/>
          <w:szCs w:val="24"/>
        </w:rPr>
        <w:t>Л</w:t>
      </w:r>
      <w:r>
        <w:rPr>
          <w:rFonts w:ascii="Times New Roman" w:hAnsi="Times New Roman" w:cs="Times New Roman"/>
          <w:sz w:val="24"/>
          <w:szCs w:val="24"/>
        </w:rPr>
        <w:t>ица</w:t>
      </w:r>
      <w:r w:rsidR="006F422F">
        <w:rPr>
          <w:rFonts w:ascii="Times New Roman" w:hAnsi="Times New Roman" w:cs="Times New Roman"/>
          <w:sz w:val="24"/>
          <w:szCs w:val="24"/>
        </w:rPr>
        <w:t>та</w:t>
      </w:r>
      <w:r>
        <w:rPr>
          <w:rFonts w:ascii="Times New Roman" w:hAnsi="Times New Roman" w:cs="Times New Roman"/>
          <w:sz w:val="24"/>
          <w:szCs w:val="24"/>
        </w:rPr>
        <w:t>, за които е предвидено в нормативен акт;</w:t>
      </w:r>
    </w:p>
    <w:p w:rsidR="00193BF9" w:rsidRDefault="00193BF9"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3082F">
        <w:rPr>
          <w:rFonts w:ascii="Times New Roman" w:hAnsi="Times New Roman" w:cs="Times New Roman"/>
          <w:sz w:val="24"/>
          <w:szCs w:val="24"/>
        </w:rPr>
        <w:t>С</w:t>
      </w:r>
      <w:r>
        <w:rPr>
          <w:rFonts w:ascii="Times New Roman" w:hAnsi="Times New Roman" w:cs="Times New Roman"/>
          <w:sz w:val="24"/>
          <w:szCs w:val="24"/>
        </w:rPr>
        <w:t>ъдилища;</w:t>
      </w:r>
    </w:p>
    <w:p w:rsidR="00193BF9" w:rsidRDefault="00193BF9"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3082F">
        <w:rPr>
          <w:rFonts w:ascii="Times New Roman" w:hAnsi="Times New Roman" w:cs="Times New Roman"/>
          <w:sz w:val="24"/>
          <w:szCs w:val="24"/>
        </w:rPr>
        <w:t>Членове на мрежата на Международна социална служба</w:t>
      </w:r>
      <w:r w:rsidR="00B5450B">
        <w:rPr>
          <w:rFonts w:ascii="Times New Roman" w:hAnsi="Times New Roman" w:cs="Times New Roman"/>
          <w:sz w:val="24"/>
          <w:szCs w:val="24"/>
        </w:rPr>
        <w:t>.</w:t>
      </w:r>
      <w:r>
        <w:rPr>
          <w:rFonts w:ascii="Times New Roman" w:hAnsi="Times New Roman" w:cs="Times New Roman"/>
          <w:sz w:val="24"/>
          <w:szCs w:val="24"/>
        </w:rPr>
        <w:t xml:space="preserve"> </w:t>
      </w:r>
    </w:p>
    <w:p w:rsidR="003B4C53" w:rsidRDefault="003B4C53" w:rsidP="006F422F">
      <w:pPr>
        <w:spacing w:before="120" w:after="0" w:line="240" w:lineRule="auto"/>
        <w:jc w:val="both"/>
        <w:rPr>
          <w:rFonts w:ascii="Times New Roman" w:hAnsi="Times New Roman" w:cs="Times New Roman"/>
          <w:sz w:val="24"/>
          <w:szCs w:val="24"/>
        </w:rPr>
      </w:pPr>
    </w:p>
    <w:p w:rsidR="003B4C53" w:rsidRPr="00B0176B" w:rsidRDefault="00B0176B" w:rsidP="006F422F">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 xml:space="preserve">VI. </w:t>
      </w:r>
      <w:r w:rsidR="003B4C53" w:rsidRPr="00B0176B">
        <w:rPr>
          <w:rFonts w:ascii="Times New Roman" w:hAnsi="Times New Roman" w:cs="Times New Roman"/>
          <w:b/>
          <w:sz w:val="24"/>
          <w:szCs w:val="24"/>
        </w:rPr>
        <w:t>Предоставяне на данните в други държави:</w:t>
      </w:r>
    </w:p>
    <w:p w:rsidR="00193BF9" w:rsidRDefault="00193BF9"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 В държави-членки на Европейския съюз</w:t>
      </w:r>
      <w:r w:rsidR="00B96AD3">
        <w:rPr>
          <w:rFonts w:ascii="Times New Roman" w:hAnsi="Times New Roman" w:cs="Times New Roman"/>
          <w:sz w:val="24"/>
          <w:szCs w:val="24"/>
        </w:rPr>
        <w:t xml:space="preserve"> и на Европейското икономическо пространство</w:t>
      </w:r>
      <w:r w:rsidR="004E2C65">
        <w:rPr>
          <w:rFonts w:ascii="Times New Roman" w:hAnsi="Times New Roman" w:cs="Times New Roman"/>
          <w:sz w:val="24"/>
          <w:szCs w:val="24"/>
        </w:rPr>
        <w:t xml:space="preserve"> </w:t>
      </w:r>
      <w:r w:rsidR="004E2C65">
        <w:rPr>
          <w:rFonts w:ascii="Times New Roman" w:hAnsi="Times New Roman" w:cs="Times New Roman"/>
          <w:sz w:val="24"/>
          <w:szCs w:val="24"/>
          <w:lang w:val="en-US"/>
        </w:rPr>
        <w:t>(</w:t>
      </w:r>
      <w:r w:rsidR="004E2C65">
        <w:rPr>
          <w:rFonts w:ascii="Times New Roman" w:hAnsi="Times New Roman" w:cs="Times New Roman"/>
          <w:sz w:val="24"/>
          <w:szCs w:val="24"/>
        </w:rPr>
        <w:t>Исландия, Лихтенщайн и Норвегия</w:t>
      </w:r>
      <w:r w:rsidR="004E2C65">
        <w:rPr>
          <w:rFonts w:ascii="Times New Roman" w:hAnsi="Times New Roman" w:cs="Times New Roman"/>
          <w:sz w:val="24"/>
          <w:szCs w:val="24"/>
          <w:lang w:val="en-US"/>
        </w:rPr>
        <w:t>)</w:t>
      </w:r>
      <w:r>
        <w:rPr>
          <w:rFonts w:ascii="Times New Roman" w:hAnsi="Times New Roman" w:cs="Times New Roman"/>
          <w:sz w:val="24"/>
          <w:szCs w:val="24"/>
        </w:rPr>
        <w:t>;</w:t>
      </w:r>
    </w:p>
    <w:p w:rsidR="00193BF9" w:rsidRPr="004E2C65" w:rsidRDefault="00193BF9" w:rsidP="006F422F">
      <w:pPr>
        <w:spacing w:before="120" w:after="0" w:line="240" w:lineRule="auto"/>
        <w:jc w:val="both"/>
        <w:rPr>
          <w:rFonts w:ascii="Times New Roman" w:hAnsi="Times New Roman" w:cs="Times New Roman"/>
          <w:sz w:val="24"/>
          <w:szCs w:val="24"/>
        </w:rPr>
      </w:pPr>
      <w:r w:rsidRPr="004E2C65">
        <w:rPr>
          <w:rFonts w:ascii="Times New Roman" w:hAnsi="Times New Roman" w:cs="Times New Roman"/>
          <w:sz w:val="24"/>
          <w:szCs w:val="24"/>
        </w:rPr>
        <w:t xml:space="preserve">2. В държави, </w:t>
      </w:r>
      <w:r w:rsidR="004E2C65" w:rsidRPr="004E2C65">
        <w:rPr>
          <w:rFonts w:ascii="Times New Roman" w:hAnsi="Times New Roman" w:cs="Times New Roman"/>
          <w:sz w:val="24"/>
          <w:szCs w:val="24"/>
        </w:rPr>
        <w:t xml:space="preserve">за които </w:t>
      </w:r>
      <w:r w:rsidRPr="004E2C65">
        <w:rPr>
          <w:rFonts w:ascii="Times New Roman" w:hAnsi="Times New Roman" w:cs="Times New Roman"/>
          <w:sz w:val="24"/>
          <w:szCs w:val="24"/>
        </w:rPr>
        <w:t>ЕС е признал</w:t>
      </w:r>
      <w:r w:rsidR="004E2C65" w:rsidRPr="004E2C65">
        <w:rPr>
          <w:rFonts w:ascii="Times New Roman" w:hAnsi="Times New Roman" w:cs="Times New Roman"/>
          <w:sz w:val="24"/>
          <w:szCs w:val="24"/>
        </w:rPr>
        <w:t>, че осигуряват адекватна степен на защита на личните данни, предавани от ЕС, поради което се приема че трасферът на лични данни към тези държави ще се възприема като транфер на лични данни в рамките на ЕС</w:t>
      </w:r>
      <w:r w:rsidR="004E2C65" w:rsidRPr="004E2C65">
        <w:rPr>
          <w:rStyle w:val="FootnoteReference"/>
          <w:rFonts w:ascii="Times New Roman" w:hAnsi="Times New Roman" w:cs="Times New Roman"/>
          <w:sz w:val="24"/>
          <w:szCs w:val="24"/>
        </w:rPr>
        <w:footnoteReference w:id="2"/>
      </w:r>
      <w:r w:rsidRPr="004E2C65">
        <w:rPr>
          <w:rFonts w:ascii="Times New Roman" w:hAnsi="Times New Roman" w:cs="Times New Roman"/>
          <w:sz w:val="24"/>
          <w:szCs w:val="24"/>
        </w:rPr>
        <w:t>;</w:t>
      </w:r>
    </w:p>
    <w:p w:rsidR="003B4C53" w:rsidRDefault="00193BF9" w:rsidP="006F422F">
      <w:pPr>
        <w:spacing w:before="120" w:after="0" w:line="240" w:lineRule="auto"/>
        <w:jc w:val="both"/>
        <w:rPr>
          <w:rFonts w:ascii="Times New Roman" w:hAnsi="Times New Roman" w:cs="Times New Roman"/>
          <w:sz w:val="24"/>
          <w:szCs w:val="24"/>
        </w:rPr>
      </w:pPr>
      <w:r w:rsidRPr="004E2C65">
        <w:rPr>
          <w:rFonts w:ascii="Times New Roman" w:hAnsi="Times New Roman" w:cs="Times New Roman"/>
          <w:sz w:val="24"/>
          <w:szCs w:val="24"/>
        </w:rPr>
        <w:t xml:space="preserve">3. В </w:t>
      </w:r>
      <w:r w:rsidR="00E969B3">
        <w:rPr>
          <w:rFonts w:ascii="Times New Roman" w:hAnsi="Times New Roman" w:cs="Times New Roman"/>
          <w:sz w:val="24"/>
          <w:szCs w:val="24"/>
        </w:rPr>
        <w:t xml:space="preserve">трети </w:t>
      </w:r>
      <w:r w:rsidRPr="004E2C65">
        <w:rPr>
          <w:rFonts w:ascii="Times New Roman" w:hAnsi="Times New Roman" w:cs="Times New Roman"/>
          <w:sz w:val="24"/>
          <w:szCs w:val="24"/>
        </w:rPr>
        <w:t xml:space="preserve">държави, </w:t>
      </w:r>
      <w:r w:rsidR="00635FC3">
        <w:rPr>
          <w:rFonts w:ascii="Times New Roman" w:hAnsi="Times New Roman" w:cs="Times New Roman"/>
          <w:sz w:val="24"/>
          <w:szCs w:val="24"/>
        </w:rPr>
        <w:t xml:space="preserve">когато </w:t>
      </w:r>
      <w:r w:rsidR="00635FC3" w:rsidRPr="00635FC3">
        <w:rPr>
          <w:rFonts w:ascii="Times New Roman" w:hAnsi="Times New Roman" w:cs="Times New Roman"/>
          <w:sz w:val="24"/>
          <w:szCs w:val="24"/>
        </w:rPr>
        <w:t xml:space="preserve">субектът на данните изрично е дал съгласието си за </w:t>
      </w:r>
      <w:r w:rsidR="00635FC3">
        <w:rPr>
          <w:rFonts w:ascii="Times New Roman" w:hAnsi="Times New Roman" w:cs="Times New Roman"/>
          <w:sz w:val="24"/>
          <w:szCs w:val="24"/>
        </w:rPr>
        <w:t>тяхното</w:t>
      </w:r>
      <w:r w:rsidR="00635FC3" w:rsidRPr="00635FC3">
        <w:rPr>
          <w:rFonts w:ascii="Times New Roman" w:hAnsi="Times New Roman" w:cs="Times New Roman"/>
          <w:sz w:val="24"/>
          <w:szCs w:val="24"/>
        </w:rPr>
        <w:t xml:space="preserve"> предаване</w:t>
      </w:r>
      <w:r w:rsidR="00635FC3">
        <w:rPr>
          <w:rFonts w:ascii="Times New Roman" w:hAnsi="Times New Roman" w:cs="Times New Roman"/>
          <w:sz w:val="24"/>
          <w:szCs w:val="24"/>
        </w:rPr>
        <w:t xml:space="preserve">, когато </w:t>
      </w:r>
      <w:r w:rsidR="00635FC3" w:rsidRPr="00635FC3">
        <w:rPr>
          <w:rFonts w:ascii="Times New Roman" w:hAnsi="Times New Roman" w:cs="Times New Roman"/>
          <w:sz w:val="24"/>
          <w:szCs w:val="24"/>
        </w:rPr>
        <w:t>предаването е необходимо за установяването, упражняването или защитата на правни претенции</w:t>
      </w:r>
      <w:r w:rsidR="00635FC3">
        <w:rPr>
          <w:rFonts w:ascii="Times New Roman" w:hAnsi="Times New Roman" w:cs="Times New Roman"/>
          <w:sz w:val="24"/>
          <w:szCs w:val="24"/>
        </w:rPr>
        <w:t xml:space="preserve"> или когато </w:t>
      </w:r>
      <w:r w:rsidR="00635FC3" w:rsidRPr="00635FC3">
        <w:rPr>
          <w:rFonts w:ascii="Times New Roman" w:hAnsi="Times New Roman" w:cs="Times New Roman"/>
          <w:sz w:val="24"/>
          <w:szCs w:val="24"/>
        </w:rPr>
        <w:t>предаването е необходимо, за да бъдат защитени жизненоважните интереси на субекта на данните или на други лица</w:t>
      </w:r>
      <w:r w:rsidR="00635FC3">
        <w:rPr>
          <w:rFonts w:ascii="Times New Roman" w:hAnsi="Times New Roman" w:cs="Times New Roman"/>
          <w:sz w:val="24"/>
          <w:szCs w:val="24"/>
        </w:rPr>
        <w:t>.</w:t>
      </w:r>
    </w:p>
    <w:p w:rsidR="00193BF9" w:rsidRDefault="00193BF9" w:rsidP="006F422F">
      <w:pPr>
        <w:spacing w:before="120" w:after="0" w:line="240" w:lineRule="auto"/>
        <w:jc w:val="both"/>
        <w:rPr>
          <w:rFonts w:ascii="Times New Roman" w:hAnsi="Times New Roman" w:cs="Times New Roman"/>
          <w:sz w:val="24"/>
          <w:szCs w:val="24"/>
        </w:rPr>
      </w:pPr>
    </w:p>
    <w:p w:rsidR="003B4C53" w:rsidRPr="00B0176B" w:rsidRDefault="00B0176B" w:rsidP="006F422F">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 xml:space="preserve">VII. </w:t>
      </w:r>
      <w:r w:rsidR="003B4C53" w:rsidRPr="00B0176B">
        <w:rPr>
          <w:rFonts w:ascii="Times New Roman" w:hAnsi="Times New Roman" w:cs="Times New Roman"/>
          <w:b/>
          <w:sz w:val="24"/>
          <w:szCs w:val="24"/>
        </w:rPr>
        <w:t xml:space="preserve">Източници, </w:t>
      </w:r>
      <w:r w:rsidR="006F422F">
        <w:rPr>
          <w:rFonts w:ascii="Times New Roman" w:hAnsi="Times New Roman" w:cs="Times New Roman"/>
          <w:b/>
          <w:sz w:val="24"/>
          <w:szCs w:val="24"/>
        </w:rPr>
        <w:t xml:space="preserve">които </w:t>
      </w:r>
      <w:r w:rsidR="006F422F" w:rsidRPr="006F422F">
        <w:rPr>
          <w:rFonts w:ascii="Times New Roman" w:hAnsi="Times New Roman" w:cs="Times New Roman"/>
          <w:b/>
          <w:sz w:val="24"/>
          <w:szCs w:val="24"/>
          <w:u w:val="single"/>
        </w:rPr>
        <w:t>предоставят</w:t>
      </w:r>
      <w:r w:rsidR="003B4C53" w:rsidRPr="00B0176B">
        <w:rPr>
          <w:rFonts w:ascii="Times New Roman" w:hAnsi="Times New Roman" w:cs="Times New Roman"/>
          <w:b/>
          <w:sz w:val="24"/>
          <w:szCs w:val="24"/>
        </w:rPr>
        <w:t xml:space="preserve"> данните</w:t>
      </w:r>
      <w:r w:rsidR="000B2DB3">
        <w:rPr>
          <w:rFonts w:ascii="Times New Roman" w:hAnsi="Times New Roman" w:cs="Times New Roman"/>
          <w:b/>
          <w:sz w:val="24"/>
          <w:szCs w:val="24"/>
        </w:rPr>
        <w:t xml:space="preserve"> на МСС – България</w:t>
      </w:r>
      <w:r w:rsidR="003B4C53" w:rsidRPr="00B0176B">
        <w:rPr>
          <w:rFonts w:ascii="Times New Roman" w:hAnsi="Times New Roman" w:cs="Times New Roman"/>
          <w:b/>
          <w:sz w:val="24"/>
          <w:szCs w:val="24"/>
        </w:rPr>
        <w:t>:</w:t>
      </w:r>
    </w:p>
    <w:p w:rsidR="00193BF9" w:rsidRDefault="00193BF9"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35FC3">
        <w:rPr>
          <w:rFonts w:ascii="Times New Roman" w:hAnsi="Times New Roman" w:cs="Times New Roman"/>
          <w:sz w:val="24"/>
          <w:szCs w:val="24"/>
        </w:rPr>
        <w:t>Ф</w:t>
      </w:r>
      <w:r>
        <w:rPr>
          <w:rFonts w:ascii="Times New Roman" w:hAnsi="Times New Roman" w:cs="Times New Roman"/>
          <w:sz w:val="24"/>
          <w:szCs w:val="24"/>
        </w:rPr>
        <w:t>изическите лица, до които се отнасят;</w:t>
      </w:r>
    </w:p>
    <w:p w:rsidR="00193BF9" w:rsidRDefault="00193BF9"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35FC3">
        <w:rPr>
          <w:rFonts w:ascii="Times New Roman" w:hAnsi="Times New Roman" w:cs="Times New Roman"/>
          <w:sz w:val="24"/>
          <w:szCs w:val="24"/>
        </w:rPr>
        <w:t>С</w:t>
      </w:r>
      <w:r>
        <w:rPr>
          <w:rFonts w:ascii="Times New Roman" w:hAnsi="Times New Roman" w:cs="Times New Roman"/>
          <w:sz w:val="24"/>
          <w:szCs w:val="24"/>
        </w:rPr>
        <w:t>оциални служби;</w:t>
      </w:r>
    </w:p>
    <w:p w:rsidR="00193BF9" w:rsidRDefault="00193BF9"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635FC3">
        <w:rPr>
          <w:rFonts w:ascii="Times New Roman" w:hAnsi="Times New Roman" w:cs="Times New Roman"/>
          <w:sz w:val="24"/>
          <w:szCs w:val="24"/>
        </w:rPr>
        <w:t>С</w:t>
      </w:r>
      <w:r>
        <w:rPr>
          <w:rFonts w:ascii="Times New Roman" w:hAnsi="Times New Roman" w:cs="Times New Roman"/>
          <w:sz w:val="24"/>
          <w:szCs w:val="24"/>
        </w:rPr>
        <w:t>ъдилища;</w:t>
      </w:r>
    </w:p>
    <w:p w:rsidR="00635FC3" w:rsidRDefault="00635FC3"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4. Адвокати;</w:t>
      </w:r>
    </w:p>
    <w:p w:rsidR="00193BF9" w:rsidRDefault="00635FC3" w:rsidP="006F422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93BF9">
        <w:rPr>
          <w:rFonts w:ascii="Times New Roman" w:hAnsi="Times New Roman" w:cs="Times New Roman"/>
          <w:sz w:val="24"/>
          <w:szCs w:val="24"/>
        </w:rPr>
        <w:t xml:space="preserve">. </w:t>
      </w:r>
      <w:r>
        <w:rPr>
          <w:rFonts w:ascii="Times New Roman" w:hAnsi="Times New Roman" w:cs="Times New Roman"/>
          <w:sz w:val="24"/>
          <w:szCs w:val="24"/>
        </w:rPr>
        <w:t xml:space="preserve">Членовете на </w:t>
      </w:r>
      <w:r w:rsidR="00193BF9">
        <w:rPr>
          <w:rFonts w:ascii="Times New Roman" w:hAnsi="Times New Roman" w:cs="Times New Roman"/>
          <w:sz w:val="24"/>
          <w:szCs w:val="24"/>
        </w:rPr>
        <w:t xml:space="preserve">мрежата на Международна </w:t>
      </w:r>
      <w:r w:rsidR="00B5450B">
        <w:rPr>
          <w:rFonts w:ascii="Times New Roman" w:hAnsi="Times New Roman" w:cs="Times New Roman"/>
          <w:sz w:val="24"/>
          <w:szCs w:val="24"/>
        </w:rPr>
        <w:t>социална служба.</w:t>
      </w:r>
    </w:p>
    <w:p w:rsidR="003B4C53" w:rsidRDefault="003B4C53" w:rsidP="006F422F">
      <w:pPr>
        <w:spacing w:before="120" w:after="0" w:line="240" w:lineRule="auto"/>
        <w:jc w:val="both"/>
        <w:rPr>
          <w:rFonts w:ascii="Times New Roman" w:hAnsi="Times New Roman" w:cs="Times New Roman"/>
          <w:sz w:val="24"/>
          <w:szCs w:val="24"/>
        </w:rPr>
      </w:pPr>
    </w:p>
    <w:p w:rsidR="00B0176B" w:rsidRPr="00B0176B" w:rsidRDefault="006F422F" w:rsidP="006F422F">
      <w:pPr>
        <w:spacing w:before="120" w:after="0" w:line="240" w:lineRule="auto"/>
        <w:jc w:val="both"/>
        <w:rPr>
          <w:rFonts w:ascii="Times New Roman" w:hAnsi="Times New Roman" w:cs="Times New Roman"/>
          <w:b/>
          <w:sz w:val="24"/>
          <w:szCs w:val="24"/>
          <w:lang w:val="en-US"/>
        </w:rPr>
      </w:pPr>
      <w:r w:rsidRPr="00B0176B">
        <w:rPr>
          <w:rFonts w:ascii="Times New Roman" w:hAnsi="Times New Roman" w:cs="Times New Roman"/>
          <w:b/>
          <w:sz w:val="24"/>
          <w:szCs w:val="24"/>
          <w:lang w:val="en-US"/>
        </w:rPr>
        <w:t>VII</w:t>
      </w:r>
      <w:r w:rsidR="00B0176B" w:rsidRPr="00B0176B">
        <w:rPr>
          <w:rFonts w:ascii="Times New Roman" w:hAnsi="Times New Roman" w:cs="Times New Roman"/>
          <w:b/>
          <w:sz w:val="24"/>
          <w:szCs w:val="24"/>
          <w:lang w:val="en-US"/>
        </w:rPr>
        <w:t xml:space="preserve">I. </w:t>
      </w:r>
      <w:r w:rsidR="003B4C53" w:rsidRPr="00B0176B">
        <w:rPr>
          <w:rFonts w:ascii="Times New Roman" w:hAnsi="Times New Roman" w:cs="Times New Roman"/>
          <w:b/>
          <w:sz w:val="24"/>
          <w:szCs w:val="24"/>
        </w:rPr>
        <w:t>Срок за съхранение на данните:</w:t>
      </w:r>
      <w:r w:rsidR="00B0176B" w:rsidRPr="00B0176B">
        <w:rPr>
          <w:rFonts w:ascii="Times New Roman" w:hAnsi="Times New Roman" w:cs="Times New Roman"/>
          <w:b/>
          <w:sz w:val="24"/>
          <w:szCs w:val="24"/>
        </w:rPr>
        <w:t xml:space="preserve"> </w:t>
      </w:r>
    </w:p>
    <w:p w:rsidR="003B4C53" w:rsidRDefault="00B0176B" w:rsidP="006F422F">
      <w:pPr>
        <w:spacing w:before="120" w:after="0" w:line="240" w:lineRule="auto"/>
        <w:jc w:val="both"/>
        <w:rPr>
          <w:rFonts w:ascii="Times New Roman" w:hAnsi="Times New Roman" w:cs="Times New Roman"/>
          <w:sz w:val="24"/>
          <w:szCs w:val="24"/>
        </w:rPr>
      </w:pPr>
      <w:r w:rsidRPr="00577775">
        <w:rPr>
          <w:rFonts w:ascii="Times New Roman" w:hAnsi="Times New Roman" w:cs="Times New Roman"/>
          <w:sz w:val="24"/>
          <w:szCs w:val="24"/>
        </w:rPr>
        <w:lastRenderedPageBreak/>
        <w:t xml:space="preserve">3 години, след затваряне на случая в Дневника за </w:t>
      </w:r>
      <w:r w:rsidR="00577775" w:rsidRPr="00577775">
        <w:rPr>
          <w:rFonts w:ascii="Times New Roman" w:hAnsi="Times New Roman" w:cs="Times New Roman"/>
          <w:sz w:val="24"/>
          <w:szCs w:val="24"/>
        </w:rPr>
        <w:t>регистриране</w:t>
      </w:r>
      <w:r w:rsidRPr="00577775">
        <w:rPr>
          <w:rFonts w:ascii="Times New Roman" w:hAnsi="Times New Roman" w:cs="Times New Roman"/>
          <w:sz w:val="24"/>
          <w:szCs w:val="24"/>
        </w:rPr>
        <w:t xml:space="preserve"> на международните случаи.</w:t>
      </w:r>
    </w:p>
    <w:p w:rsidR="003B4C53" w:rsidRDefault="003B4C53" w:rsidP="006F422F">
      <w:pPr>
        <w:spacing w:before="120" w:after="0" w:line="240" w:lineRule="auto"/>
        <w:jc w:val="both"/>
        <w:rPr>
          <w:rFonts w:ascii="Times New Roman" w:hAnsi="Times New Roman" w:cs="Times New Roman"/>
          <w:sz w:val="24"/>
          <w:szCs w:val="24"/>
        </w:rPr>
      </w:pPr>
    </w:p>
    <w:p w:rsidR="003B4C53" w:rsidRDefault="003B4C53" w:rsidP="006F422F">
      <w:pPr>
        <w:spacing w:before="120" w:after="0" w:line="240" w:lineRule="auto"/>
        <w:rPr>
          <w:rFonts w:ascii="Times New Roman" w:hAnsi="Times New Roman" w:cs="Times New Roman"/>
          <w:sz w:val="24"/>
          <w:szCs w:val="24"/>
        </w:rPr>
      </w:pPr>
    </w:p>
    <w:p w:rsidR="003B4C53" w:rsidRPr="003B4C53" w:rsidRDefault="003B4C53" w:rsidP="006F422F">
      <w:pPr>
        <w:spacing w:before="120" w:after="0" w:line="240" w:lineRule="auto"/>
        <w:rPr>
          <w:rFonts w:ascii="Times New Roman" w:hAnsi="Times New Roman" w:cs="Times New Roman"/>
          <w:sz w:val="24"/>
          <w:szCs w:val="24"/>
        </w:rPr>
      </w:pPr>
    </w:p>
    <w:sectPr w:rsidR="003B4C53" w:rsidRPr="003B4C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67" w:rsidRDefault="008C0E67" w:rsidP="004E2C65">
      <w:pPr>
        <w:spacing w:after="0" w:line="240" w:lineRule="auto"/>
      </w:pPr>
      <w:r>
        <w:separator/>
      </w:r>
    </w:p>
  </w:endnote>
  <w:endnote w:type="continuationSeparator" w:id="0">
    <w:p w:rsidR="008C0E67" w:rsidRDefault="008C0E67" w:rsidP="004E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54242"/>
      <w:docPartObj>
        <w:docPartGallery w:val="Page Numbers (Bottom of Page)"/>
        <w:docPartUnique/>
      </w:docPartObj>
    </w:sdtPr>
    <w:sdtEndPr>
      <w:rPr>
        <w:noProof/>
      </w:rPr>
    </w:sdtEndPr>
    <w:sdtContent>
      <w:p w:rsidR="00D95DD0" w:rsidRDefault="00D95DD0">
        <w:pPr>
          <w:pStyle w:val="Footer"/>
          <w:jc w:val="right"/>
        </w:pPr>
        <w:r>
          <w:fldChar w:fldCharType="begin"/>
        </w:r>
        <w:r>
          <w:instrText xml:space="preserve"> PAGE   \* MERGEFORMAT </w:instrText>
        </w:r>
        <w:r>
          <w:fldChar w:fldCharType="separate"/>
        </w:r>
        <w:r w:rsidR="00B5450B">
          <w:rPr>
            <w:noProof/>
          </w:rPr>
          <w:t>1</w:t>
        </w:r>
        <w:r>
          <w:rPr>
            <w:noProof/>
          </w:rPr>
          <w:fldChar w:fldCharType="end"/>
        </w:r>
      </w:p>
    </w:sdtContent>
  </w:sdt>
  <w:p w:rsidR="00D95DD0" w:rsidRDefault="00D95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67" w:rsidRDefault="008C0E67" w:rsidP="004E2C65">
      <w:pPr>
        <w:spacing w:after="0" w:line="240" w:lineRule="auto"/>
      </w:pPr>
      <w:r>
        <w:separator/>
      </w:r>
    </w:p>
  </w:footnote>
  <w:footnote w:type="continuationSeparator" w:id="0">
    <w:p w:rsidR="008C0E67" w:rsidRDefault="008C0E67" w:rsidP="004E2C65">
      <w:pPr>
        <w:spacing w:after="0" w:line="240" w:lineRule="auto"/>
      </w:pPr>
      <w:r>
        <w:continuationSeparator/>
      </w:r>
    </w:p>
  </w:footnote>
  <w:footnote w:id="1">
    <w:p w:rsidR="00C4766C" w:rsidRDefault="00C4766C" w:rsidP="00C4766C">
      <w:pPr>
        <w:pStyle w:val="FootnoteText"/>
      </w:pPr>
      <w:r>
        <w:rPr>
          <w:rStyle w:val="FootnoteReference"/>
        </w:rPr>
        <w:footnoteRef/>
      </w:r>
      <w:r>
        <w:t xml:space="preserve"> Международна социална служби </w:t>
      </w:r>
      <w:r>
        <w:rPr>
          <w:lang w:val="en-US"/>
        </w:rPr>
        <w:t>(</w:t>
      </w:r>
      <w:r>
        <w:t>МСС</w:t>
      </w:r>
      <w:r>
        <w:rPr>
          <w:lang w:val="en-US"/>
        </w:rPr>
        <w:t xml:space="preserve">) </w:t>
      </w:r>
      <w:r>
        <w:t>е една от най-старите международни органи</w:t>
      </w:r>
      <w:r w:rsidR="00455D8C">
        <w:t>зации в света, създадена през 19</w:t>
      </w:r>
      <w:r>
        <w:t xml:space="preserve">24 година в Женева за подкрепа на деца и семейства, останали разделени в резултат на миграционни процеси. Понастоящем МСС  представлява мрежа от организации в над 120 държави по целия свят, които подкрепят деца и семейства в трансгранична ситуация:  </w:t>
      </w:r>
      <w:hyperlink r:id="rId1" w:history="1">
        <w:r w:rsidRPr="008C33E5">
          <w:rPr>
            <w:rStyle w:val="Hyperlink"/>
          </w:rPr>
          <w:t>https://www.iss-ssi.org/index.php/en/</w:t>
        </w:r>
      </w:hyperlink>
      <w:r>
        <w:t xml:space="preserve"> </w:t>
      </w:r>
    </w:p>
  </w:footnote>
  <w:footnote w:id="2">
    <w:p w:rsidR="004E2C65" w:rsidRDefault="004E2C65">
      <w:pPr>
        <w:pStyle w:val="FootnoteText"/>
      </w:pPr>
      <w:r>
        <w:rPr>
          <w:rStyle w:val="FootnoteReference"/>
        </w:rPr>
        <w:footnoteRef/>
      </w:r>
      <w:r>
        <w:t xml:space="preserve"> </w:t>
      </w:r>
      <w:hyperlink r:id="rId2" w:history="1">
        <w:r w:rsidRPr="00BE6D1B">
          <w:rPr>
            <w:rStyle w:val="Hyperlink"/>
          </w:rPr>
          <w:t>https://ec.europa.eu/info/law/law-topic/data-protection/data-transfers-outside-eu/adequacy-protection-personal-data-non-eu-countries_en</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53"/>
    <w:rsid w:val="00084145"/>
    <w:rsid w:val="000B2DB3"/>
    <w:rsid w:val="000F2285"/>
    <w:rsid w:val="000F5925"/>
    <w:rsid w:val="00193BF9"/>
    <w:rsid w:val="002F4BCB"/>
    <w:rsid w:val="003B4C53"/>
    <w:rsid w:val="00432AD5"/>
    <w:rsid w:val="004434EB"/>
    <w:rsid w:val="00455D8C"/>
    <w:rsid w:val="00463762"/>
    <w:rsid w:val="004E2C65"/>
    <w:rsid w:val="00517BAB"/>
    <w:rsid w:val="00577775"/>
    <w:rsid w:val="00635FC3"/>
    <w:rsid w:val="00694E88"/>
    <w:rsid w:val="006F422F"/>
    <w:rsid w:val="00776913"/>
    <w:rsid w:val="00826F58"/>
    <w:rsid w:val="008C0E67"/>
    <w:rsid w:val="009A2B23"/>
    <w:rsid w:val="00A427FE"/>
    <w:rsid w:val="00B0176B"/>
    <w:rsid w:val="00B309AB"/>
    <w:rsid w:val="00B5450B"/>
    <w:rsid w:val="00B96AD3"/>
    <w:rsid w:val="00C4766C"/>
    <w:rsid w:val="00C772F8"/>
    <w:rsid w:val="00CA58E6"/>
    <w:rsid w:val="00D3082F"/>
    <w:rsid w:val="00D95A3A"/>
    <w:rsid w:val="00D95DD0"/>
    <w:rsid w:val="00DD555A"/>
    <w:rsid w:val="00E969B3"/>
    <w:rsid w:val="00F129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13"/>
    <w:pPr>
      <w:ind w:left="720"/>
      <w:contextualSpacing/>
    </w:pPr>
  </w:style>
  <w:style w:type="paragraph" w:styleId="EndnoteText">
    <w:name w:val="endnote text"/>
    <w:basedOn w:val="Normal"/>
    <w:link w:val="EndnoteTextChar"/>
    <w:uiPriority w:val="99"/>
    <w:semiHidden/>
    <w:unhideWhenUsed/>
    <w:rsid w:val="004E2C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C65"/>
    <w:rPr>
      <w:sz w:val="20"/>
      <w:szCs w:val="20"/>
    </w:rPr>
  </w:style>
  <w:style w:type="character" w:styleId="EndnoteReference">
    <w:name w:val="endnote reference"/>
    <w:basedOn w:val="DefaultParagraphFont"/>
    <w:uiPriority w:val="99"/>
    <w:semiHidden/>
    <w:unhideWhenUsed/>
    <w:rsid w:val="004E2C65"/>
    <w:rPr>
      <w:vertAlign w:val="superscript"/>
    </w:rPr>
  </w:style>
  <w:style w:type="paragraph" w:styleId="FootnoteText">
    <w:name w:val="footnote text"/>
    <w:basedOn w:val="Normal"/>
    <w:link w:val="FootnoteTextChar"/>
    <w:uiPriority w:val="99"/>
    <w:semiHidden/>
    <w:unhideWhenUsed/>
    <w:rsid w:val="004E2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C65"/>
    <w:rPr>
      <w:sz w:val="20"/>
      <w:szCs w:val="20"/>
    </w:rPr>
  </w:style>
  <w:style w:type="character" w:styleId="FootnoteReference">
    <w:name w:val="footnote reference"/>
    <w:basedOn w:val="DefaultParagraphFont"/>
    <w:uiPriority w:val="99"/>
    <w:semiHidden/>
    <w:unhideWhenUsed/>
    <w:rsid w:val="004E2C65"/>
    <w:rPr>
      <w:vertAlign w:val="superscript"/>
    </w:rPr>
  </w:style>
  <w:style w:type="character" w:styleId="Hyperlink">
    <w:name w:val="Hyperlink"/>
    <w:basedOn w:val="DefaultParagraphFont"/>
    <w:uiPriority w:val="99"/>
    <w:unhideWhenUsed/>
    <w:rsid w:val="004E2C65"/>
    <w:rPr>
      <w:color w:val="0000FF" w:themeColor="hyperlink"/>
      <w:u w:val="single"/>
    </w:rPr>
  </w:style>
  <w:style w:type="character" w:styleId="FollowedHyperlink">
    <w:name w:val="FollowedHyperlink"/>
    <w:basedOn w:val="DefaultParagraphFont"/>
    <w:uiPriority w:val="99"/>
    <w:semiHidden/>
    <w:unhideWhenUsed/>
    <w:rsid w:val="00635FC3"/>
    <w:rPr>
      <w:color w:val="800080" w:themeColor="followedHyperlink"/>
      <w:u w:val="single"/>
    </w:rPr>
  </w:style>
  <w:style w:type="paragraph" w:styleId="Header">
    <w:name w:val="header"/>
    <w:basedOn w:val="Normal"/>
    <w:link w:val="HeaderChar"/>
    <w:uiPriority w:val="99"/>
    <w:unhideWhenUsed/>
    <w:rsid w:val="00D95D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5DD0"/>
  </w:style>
  <w:style w:type="paragraph" w:styleId="Footer">
    <w:name w:val="footer"/>
    <w:basedOn w:val="Normal"/>
    <w:link w:val="FooterChar"/>
    <w:uiPriority w:val="99"/>
    <w:unhideWhenUsed/>
    <w:rsid w:val="00D95D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5D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13"/>
    <w:pPr>
      <w:ind w:left="720"/>
      <w:contextualSpacing/>
    </w:pPr>
  </w:style>
  <w:style w:type="paragraph" w:styleId="EndnoteText">
    <w:name w:val="endnote text"/>
    <w:basedOn w:val="Normal"/>
    <w:link w:val="EndnoteTextChar"/>
    <w:uiPriority w:val="99"/>
    <w:semiHidden/>
    <w:unhideWhenUsed/>
    <w:rsid w:val="004E2C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C65"/>
    <w:rPr>
      <w:sz w:val="20"/>
      <w:szCs w:val="20"/>
    </w:rPr>
  </w:style>
  <w:style w:type="character" w:styleId="EndnoteReference">
    <w:name w:val="endnote reference"/>
    <w:basedOn w:val="DefaultParagraphFont"/>
    <w:uiPriority w:val="99"/>
    <w:semiHidden/>
    <w:unhideWhenUsed/>
    <w:rsid w:val="004E2C65"/>
    <w:rPr>
      <w:vertAlign w:val="superscript"/>
    </w:rPr>
  </w:style>
  <w:style w:type="paragraph" w:styleId="FootnoteText">
    <w:name w:val="footnote text"/>
    <w:basedOn w:val="Normal"/>
    <w:link w:val="FootnoteTextChar"/>
    <w:uiPriority w:val="99"/>
    <w:semiHidden/>
    <w:unhideWhenUsed/>
    <w:rsid w:val="004E2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C65"/>
    <w:rPr>
      <w:sz w:val="20"/>
      <w:szCs w:val="20"/>
    </w:rPr>
  </w:style>
  <w:style w:type="character" w:styleId="FootnoteReference">
    <w:name w:val="footnote reference"/>
    <w:basedOn w:val="DefaultParagraphFont"/>
    <w:uiPriority w:val="99"/>
    <w:semiHidden/>
    <w:unhideWhenUsed/>
    <w:rsid w:val="004E2C65"/>
    <w:rPr>
      <w:vertAlign w:val="superscript"/>
    </w:rPr>
  </w:style>
  <w:style w:type="character" w:styleId="Hyperlink">
    <w:name w:val="Hyperlink"/>
    <w:basedOn w:val="DefaultParagraphFont"/>
    <w:uiPriority w:val="99"/>
    <w:unhideWhenUsed/>
    <w:rsid w:val="004E2C65"/>
    <w:rPr>
      <w:color w:val="0000FF" w:themeColor="hyperlink"/>
      <w:u w:val="single"/>
    </w:rPr>
  </w:style>
  <w:style w:type="character" w:styleId="FollowedHyperlink">
    <w:name w:val="FollowedHyperlink"/>
    <w:basedOn w:val="DefaultParagraphFont"/>
    <w:uiPriority w:val="99"/>
    <w:semiHidden/>
    <w:unhideWhenUsed/>
    <w:rsid w:val="00635FC3"/>
    <w:rPr>
      <w:color w:val="800080" w:themeColor="followedHyperlink"/>
      <w:u w:val="single"/>
    </w:rPr>
  </w:style>
  <w:style w:type="paragraph" w:styleId="Header">
    <w:name w:val="header"/>
    <w:basedOn w:val="Normal"/>
    <w:link w:val="HeaderChar"/>
    <w:uiPriority w:val="99"/>
    <w:unhideWhenUsed/>
    <w:rsid w:val="00D95D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5DD0"/>
  </w:style>
  <w:style w:type="paragraph" w:styleId="Footer">
    <w:name w:val="footer"/>
    <w:basedOn w:val="Normal"/>
    <w:link w:val="FooterChar"/>
    <w:uiPriority w:val="99"/>
    <w:unhideWhenUsed/>
    <w:rsid w:val="00D95D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law-topic/data-protection/data-transfers-outside-eu/adequacy-protection-personal-data-non-eu-countries_en" TargetMode="External"/><Relationship Id="rId1" Type="http://schemas.openxmlformats.org/officeDocument/2006/relationships/hyperlink" Target="https://www.iss-ssi.org/index.ph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311B-DFB1-4632-A4F5-A7902A56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Iliyan</dc:creator>
  <cp:lastModifiedBy>Iliyan</cp:lastModifiedBy>
  <cp:revision>2</cp:revision>
  <dcterms:created xsi:type="dcterms:W3CDTF">2020-04-09T14:03:00Z</dcterms:created>
  <dcterms:modified xsi:type="dcterms:W3CDTF">2020-04-09T14:03:00Z</dcterms:modified>
</cp:coreProperties>
</file>